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ANNOUNCEMENT:</w:t>
      </w:r>
    </w:p>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ABOUT THE QUESTIONNAIRE</w:t>
      </w:r>
    </w:p>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This text of the statement is approved by the quotation inquiry commission</w:t>
      </w:r>
    </w:p>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By decision N</w:t>
      </w:r>
      <w:r w:rsidR="00DE50AE">
        <w:rPr>
          <w:rFonts w:ascii="GHEA Grapalat" w:hAnsi="GHEA Grapalat"/>
          <w:i w:val="0"/>
          <w:lang w:val="af-ZA"/>
        </w:rPr>
        <w:t>2</w:t>
      </w:r>
      <w:r w:rsidRPr="004628C4">
        <w:rPr>
          <w:rFonts w:ascii="GHEA Grapalat" w:hAnsi="GHEA Grapalat"/>
          <w:i w:val="0"/>
          <w:lang w:val="af-ZA"/>
        </w:rPr>
        <w:t xml:space="preserve"> of </w:t>
      </w:r>
      <w:r w:rsidR="005430CA">
        <w:rPr>
          <w:rFonts w:ascii="GHEA Grapalat" w:hAnsi="GHEA Grapalat"/>
          <w:i w:val="0"/>
          <w:lang w:val="hy-AM"/>
        </w:rPr>
        <w:t>23,03,2026</w:t>
      </w:r>
      <w:r w:rsidRPr="004628C4">
        <w:rPr>
          <w:rFonts w:ascii="GHEA Grapalat" w:hAnsi="GHEA Grapalat"/>
          <w:i w:val="0"/>
          <w:lang w:val="af-ZA"/>
        </w:rPr>
        <w:t>, it is published:</w:t>
      </w:r>
    </w:p>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According to Article 27 of the RA Law on Procurement</w:t>
      </w:r>
    </w:p>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 xml:space="preserve">Query Request Quotation: </w:t>
      </w:r>
      <w:r w:rsidRPr="004628C4">
        <w:rPr>
          <w:rFonts w:ascii="GHEA Grapalat" w:hAnsi="GHEA Grapalat"/>
          <w:i w:val="0"/>
          <w:lang w:val="hy-AM"/>
        </w:rPr>
        <w:t>1ՏՄԱԿ-ԳՀԾՁԲ-</w:t>
      </w:r>
      <w:r w:rsidR="005430CA">
        <w:rPr>
          <w:rFonts w:ascii="GHEA Grapalat" w:hAnsi="GHEA Grapalat"/>
          <w:i w:val="0"/>
          <w:lang w:val="hy-AM"/>
        </w:rPr>
        <w:t>26/1</w:t>
      </w:r>
      <w:r w:rsidRPr="004628C4">
        <w:rPr>
          <w:rFonts w:ascii="GHEA Grapalat" w:hAnsi="GHEA Grapalat"/>
          <w:i w:val="0"/>
          <w:sz w:val="18"/>
          <w:lang w:val="hy-AM"/>
        </w:rPr>
        <w:t xml:space="preserve"> </w:t>
      </w:r>
    </w:p>
    <w:p w:rsidR="00C65B73" w:rsidRPr="004628C4" w:rsidRDefault="00C65B73" w:rsidP="00C65B73">
      <w:pPr>
        <w:pStyle w:val="a3"/>
        <w:jc w:val="center"/>
        <w:rPr>
          <w:rFonts w:ascii="GHEA Grapalat" w:hAnsi="GHEA Grapalat"/>
          <w:i w:val="0"/>
          <w:lang w:val="af-ZA"/>
        </w:rPr>
      </w:pP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 xml:space="preserve">The Employer </w:t>
      </w:r>
      <w:r w:rsidRPr="004628C4">
        <w:rPr>
          <w:rFonts w:ascii="GHEA Grapalat" w:hAnsi="GHEA Grapalat"/>
          <w:i w:val="0"/>
          <w:lang w:val="en-US"/>
        </w:rPr>
        <w:t>Erevan 1</w:t>
      </w:r>
      <w:r w:rsidRPr="004628C4">
        <w:rPr>
          <w:rFonts w:ascii="GHEA Grapalat" w:hAnsi="GHEA Grapalat"/>
          <w:i w:val="0"/>
          <w:lang w:val="af-ZA"/>
        </w:rPr>
        <w:t xml:space="preserve"> Regional Pedagogical and Psychological Support Center SNCO is located </w:t>
      </w:r>
      <w:r w:rsidRPr="004628C4">
        <w:rPr>
          <w:rFonts w:ascii="GHEA Grapalat" w:hAnsi="GHEA Grapalat"/>
          <w:i w:val="0"/>
          <w:lang w:val="en-US"/>
        </w:rPr>
        <w:t xml:space="preserve">Erevan, </w:t>
      </w:r>
      <w:r w:rsidRPr="004628C4">
        <w:rPr>
          <w:rFonts w:ascii="GHEA Grapalat" w:hAnsi="GHEA Grapalat"/>
          <w:i w:val="0"/>
          <w:lang w:val="af-ZA"/>
        </w:rPr>
        <w:t xml:space="preserve"> announces a quotation, which is implemented in one stage.</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The Selected Participant will be offered a Car Lease Contract Agreement (hereinafter referred to as "Contract") in the manner prescribed by the Quotation Request.</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According to Article 7 of the Procurement Law, any person, regardless of whether he is a foreign natural person, an organization or a stateless person, has the equal right to participate in this quotation.</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The selected participant is determined by the number of participants who have been awarded a satisfactory bid by the principle of preference for the bidder who submitted the minimum bid.</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In order to receive a quotation request, it is necessary to apply to the customer before starting from the date of publication of this announcement. In order to receive an invitation in writing, the Client must submit a written application. The Client shall provide the paperwork invitations the first working day after receiving such a free request.</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In the case of a request for electronic invitation, the customer shall provide the invitation free of charge within the business day following the day of receiving the electronic application.</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Not receiving an invitation does not restrict the participant's right to participate in this procedure.</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 xml:space="preserve">Quotation queries are to be submitted to </w:t>
      </w:r>
      <w:r w:rsidRPr="004628C4">
        <w:rPr>
          <w:rFonts w:ascii="GHEA Grapalat" w:hAnsi="GHEA Grapalat"/>
          <w:i w:val="0"/>
          <w:lang w:val="en-US"/>
        </w:rPr>
        <w:t>Erevan</w:t>
      </w:r>
      <w:r w:rsidRPr="004628C4">
        <w:rPr>
          <w:rFonts w:ascii="GHEA Grapalat" w:hAnsi="GHEA Grapalat"/>
          <w:i w:val="0"/>
          <w:lang w:val="af-ZA"/>
        </w:rPr>
        <w:t xml:space="preserve">, at </w:t>
      </w:r>
      <w:r w:rsidR="00DE50AE">
        <w:rPr>
          <w:rFonts w:ascii="GHEA Grapalat" w:hAnsi="GHEA Grapalat"/>
          <w:i w:val="0"/>
          <w:lang w:val="en-US"/>
        </w:rPr>
        <w:t>24</w:t>
      </w:r>
      <w:r w:rsidRPr="004628C4">
        <w:rPr>
          <w:rFonts w:ascii="GHEA Grapalat" w:hAnsi="GHEA Grapalat"/>
          <w:i w:val="0"/>
          <w:lang w:val="en-US"/>
        </w:rPr>
        <w:t xml:space="preserve">7 </w:t>
      </w:r>
      <w:proofErr w:type="spellStart"/>
      <w:r w:rsidRPr="004628C4">
        <w:rPr>
          <w:rFonts w:ascii="GHEA Grapalat" w:hAnsi="GHEA Grapalat"/>
          <w:i w:val="0"/>
          <w:lang w:val="en-US"/>
        </w:rPr>
        <w:t>Norqi</w:t>
      </w:r>
      <w:proofErr w:type="spellEnd"/>
      <w:r w:rsidRPr="004628C4">
        <w:rPr>
          <w:rFonts w:ascii="GHEA Grapalat" w:hAnsi="GHEA Grapalat"/>
          <w:i w:val="0"/>
          <w:lang w:val="en-US"/>
        </w:rPr>
        <w:t xml:space="preserve"> </w:t>
      </w:r>
      <w:proofErr w:type="spellStart"/>
      <w:r w:rsidRPr="004628C4">
        <w:rPr>
          <w:rFonts w:ascii="GHEA Grapalat" w:hAnsi="GHEA Grapalat"/>
          <w:i w:val="0"/>
          <w:lang w:val="en-US"/>
        </w:rPr>
        <w:t>ayginer</w:t>
      </w:r>
      <w:proofErr w:type="spellEnd"/>
      <w:r w:rsidRPr="004628C4">
        <w:rPr>
          <w:rFonts w:ascii="GHEA Grapalat" w:hAnsi="GHEA Grapalat"/>
          <w:i w:val="0"/>
          <w:lang w:val="en-US"/>
        </w:rPr>
        <w:t>,. 1</w:t>
      </w:r>
      <w:r w:rsidR="00DE50AE">
        <w:rPr>
          <w:rFonts w:ascii="GHEA Grapalat" w:hAnsi="GHEA Grapalat"/>
          <w:i w:val="0"/>
          <w:lang w:val="en-US"/>
        </w:rPr>
        <w:t>0:30</w:t>
      </w:r>
      <w:r w:rsidRPr="004628C4">
        <w:rPr>
          <w:rFonts w:ascii="GHEA Grapalat" w:hAnsi="GHEA Grapalat"/>
          <w:i w:val="0"/>
          <w:lang w:val="af-ZA"/>
        </w:rPr>
        <w:t xml:space="preserve"> pm on the 7th day from the date of publication of this announcement in a documentary form. Bids can also be submitted in English or Russian, besides Armenian.</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 xml:space="preserve">Bids will be opened in </w:t>
      </w:r>
      <w:r w:rsidRPr="004628C4">
        <w:rPr>
          <w:rFonts w:ascii="GHEA Grapalat" w:hAnsi="GHEA Grapalat"/>
          <w:i w:val="0"/>
          <w:lang w:val="en-US"/>
        </w:rPr>
        <w:t xml:space="preserve">Erevan </w:t>
      </w:r>
      <w:r w:rsidR="00DE50AE">
        <w:rPr>
          <w:rFonts w:ascii="GHEA Grapalat" w:hAnsi="GHEA Grapalat"/>
          <w:i w:val="0"/>
          <w:lang w:val="en-US"/>
        </w:rPr>
        <w:t>24</w:t>
      </w:r>
      <w:r w:rsidRPr="004628C4">
        <w:rPr>
          <w:rFonts w:ascii="GHEA Grapalat" w:hAnsi="GHEA Grapalat"/>
          <w:i w:val="0"/>
          <w:lang w:val="en-US"/>
        </w:rPr>
        <w:t xml:space="preserve">7 </w:t>
      </w:r>
      <w:proofErr w:type="spellStart"/>
      <w:r w:rsidRPr="004628C4">
        <w:rPr>
          <w:rFonts w:ascii="GHEA Grapalat" w:hAnsi="GHEA Grapalat"/>
          <w:i w:val="0"/>
          <w:lang w:val="en-US"/>
        </w:rPr>
        <w:t>Norqi</w:t>
      </w:r>
      <w:proofErr w:type="spellEnd"/>
      <w:r w:rsidRPr="004628C4">
        <w:rPr>
          <w:rFonts w:ascii="GHEA Grapalat" w:hAnsi="GHEA Grapalat"/>
          <w:i w:val="0"/>
          <w:lang w:val="en-US"/>
        </w:rPr>
        <w:t xml:space="preserve"> </w:t>
      </w:r>
      <w:proofErr w:type="spellStart"/>
      <w:r w:rsidRPr="004628C4">
        <w:rPr>
          <w:rFonts w:ascii="GHEA Grapalat" w:hAnsi="GHEA Grapalat"/>
          <w:i w:val="0"/>
          <w:lang w:val="en-US"/>
        </w:rPr>
        <w:t>ayginer</w:t>
      </w:r>
      <w:proofErr w:type="spellEnd"/>
      <w:r w:rsidRPr="004628C4">
        <w:rPr>
          <w:rFonts w:ascii="GHEA Grapalat" w:hAnsi="GHEA Grapalat"/>
          <w:i w:val="0"/>
          <w:lang w:val="af-ZA"/>
        </w:rPr>
        <w:t xml:space="preserve">, on </w:t>
      </w:r>
      <w:r w:rsidR="005430CA">
        <w:rPr>
          <w:rFonts w:ascii="GHEA Grapalat" w:hAnsi="GHEA Grapalat"/>
          <w:i w:val="0"/>
          <w:lang w:val="hy-AM"/>
        </w:rPr>
        <w:t>31.03.2026</w:t>
      </w:r>
      <w:bookmarkStart w:id="0" w:name="_GoBack"/>
      <w:bookmarkEnd w:id="0"/>
      <w:r w:rsidRPr="004628C4">
        <w:rPr>
          <w:rFonts w:ascii="GHEA Grapalat" w:hAnsi="GHEA Grapalat"/>
          <w:i w:val="0"/>
          <w:lang w:val="af-ZA"/>
        </w:rPr>
        <w:t xml:space="preserve">, at </w:t>
      </w:r>
      <w:r>
        <w:rPr>
          <w:rFonts w:ascii="GHEA Grapalat" w:hAnsi="GHEA Grapalat"/>
          <w:i w:val="0"/>
          <w:lang w:val="en-US"/>
        </w:rPr>
        <w:t>1</w:t>
      </w:r>
      <w:r w:rsidR="00DE50AE">
        <w:rPr>
          <w:rFonts w:ascii="GHEA Grapalat" w:hAnsi="GHEA Grapalat"/>
          <w:i w:val="0"/>
          <w:lang w:val="en-US"/>
        </w:rPr>
        <w:t>0։3</w:t>
      </w:r>
      <w:r>
        <w:rPr>
          <w:rFonts w:ascii="GHEA Grapalat" w:hAnsi="GHEA Grapalat"/>
          <w:i w:val="0"/>
          <w:lang w:val="en-US"/>
        </w:rPr>
        <w:t>0</w:t>
      </w:r>
      <w:r w:rsidRPr="004628C4">
        <w:rPr>
          <w:rFonts w:ascii="GHEA Grapalat" w:hAnsi="GHEA Grapalat"/>
          <w:i w:val="0"/>
          <w:lang w:val="af-ZA"/>
        </w:rPr>
        <w:t>.</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t>Complaints regarding this procedure should be submitted to the Procurement Appeals Board, c. Yerevan, Melik-Adamyan str. 1 address. The appeal shall be executed in the manner prescribed by this quotation invitation. In order to file a claim, the fee is to be paid at the rate of AMD 30,000 (thirty thousand), which must be transferred to the Treasury account number 900008000482, opened under the Ministry of Finance of the Republic of Armenia.</w:t>
      </w:r>
    </w:p>
    <w:p w:rsidR="00C65B73" w:rsidRPr="004628C4" w:rsidRDefault="00C65B73" w:rsidP="00C65B73">
      <w:pPr>
        <w:pStyle w:val="a3"/>
        <w:rPr>
          <w:rFonts w:ascii="GHEA Grapalat" w:hAnsi="GHEA Grapalat"/>
          <w:i w:val="0"/>
          <w:lang w:val="af-ZA"/>
        </w:rPr>
      </w:pPr>
      <w:r w:rsidRPr="004628C4">
        <w:rPr>
          <w:rFonts w:ascii="GHEA Grapalat" w:hAnsi="GHEA Grapalat"/>
          <w:i w:val="0"/>
          <w:lang w:val="af-ZA"/>
        </w:rPr>
        <w:lastRenderedPageBreak/>
        <w:t>For more information about this announcement, please contact Anna Avagyan, Secretary of the Appraisal Commission</w:t>
      </w:r>
    </w:p>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Phone 098 88 25 35</w:t>
      </w:r>
    </w:p>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 xml:space="preserve">E-mail:  </w:t>
      </w:r>
      <w:hyperlink r:id="rId4" w:history="1">
        <w:r w:rsidRPr="004628C4">
          <w:rPr>
            <w:rStyle w:val="a5"/>
            <w:rFonts w:ascii="GHEA Grapalat" w:hAnsi="GHEA Grapalat"/>
            <w:i w:val="0"/>
            <w:lang w:val="af-ZA"/>
          </w:rPr>
          <w:t>aanyut6@mail.ru</w:t>
        </w:r>
      </w:hyperlink>
    </w:p>
    <w:p w:rsidR="00C65B73" w:rsidRPr="004628C4" w:rsidRDefault="00C65B73" w:rsidP="00C65B73">
      <w:pPr>
        <w:pStyle w:val="a3"/>
        <w:jc w:val="center"/>
        <w:rPr>
          <w:rFonts w:ascii="GHEA Grapalat" w:hAnsi="GHEA Grapalat"/>
          <w:i w:val="0"/>
          <w:lang w:val="af-ZA"/>
        </w:rPr>
      </w:pPr>
      <w:r w:rsidRPr="004628C4">
        <w:rPr>
          <w:rFonts w:ascii="GHEA Grapalat" w:hAnsi="GHEA Grapalat"/>
          <w:i w:val="0"/>
          <w:lang w:val="af-ZA"/>
        </w:rPr>
        <w:t xml:space="preserve">Customer </w:t>
      </w:r>
      <w:r w:rsidRPr="004628C4">
        <w:rPr>
          <w:rFonts w:ascii="GHEA Grapalat" w:hAnsi="GHEA Grapalat"/>
          <w:i w:val="0"/>
          <w:lang w:val="en-US"/>
        </w:rPr>
        <w:t>Erevan 1</w:t>
      </w:r>
      <w:r w:rsidRPr="004628C4">
        <w:rPr>
          <w:rFonts w:ascii="GHEA Grapalat" w:hAnsi="GHEA Grapalat"/>
          <w:i w:val="0"/>
          <w:lang w:val="af-ZA"/>
        </w:rPr>
        <w:t xml:space="preserve"> Territorial Pedagogical and Psychological Support Center SNCO:</w:t>
      </w:r>
    </w:p>
    <w:p w:rsidR="001B62E1" w:rsidRPr="00C65B73" w:rsidRDefault="001B62E1">
      <w:pPr>
        <w:rPr>
          <w:lang w:val="af-ZA"/>
        </w:rPr>
      </w:pPr>
    </w:p>
    <w:sectPr w:rsidR="001B62E1" w:rsidRPr="00C65B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B73"/>
    <w:rsid w:val="001B62E1"/>
    <w:rsid w:val="005430CA"/>
    <w:rsid w:val="00C65B73"/>
    <w:rsid w:val="00DE5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4B9D94-DA4B-4716-A7E8-5FC92952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65B73"/>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5B73"/>
    <w:rPr>
      <w:rFonts w:ascii="Arial LatArm" w:eastAsia="Times New Roman" w:hAnsi="Arial LatArm" w:cs="Times New Roman"/>
      <w:i/>
      <w:sz w:val="20"/>
      <w:szCs w:val="20"/>
      <w:lang w:val="en-AU"/>
    </w:rPr>
  </w:style>
  <w:style w:type="character" w:styleId="a5">
    <w:name w:val="Hyperlink"/>
    <w:rsid w:val="00C65B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anna.1980@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435</Words>
  <Characters>2483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2024-03-20T12:02:00Z</dcterms:created>
  <dcterms:modified xsi:type="dcterms:W3CDTF">2026-03-23T18:59:00Z</dcterms:modified>
</cp:coreProperties>
</file>